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7DF525A"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B5311C" w:rsidRPr="00B5311C">
        <w:rPr>
          <w:rFonts w:cs="Calibri"/>
          <w:b/>
          <w:caps/>
          <w:kern w:val="28"/>
        </w:rPr>
        <w:t>01830</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6260E7D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10B9A" w:rsidRPr="00B10B9A">
        <w:rPr>
          <w:rFonts w:ascii="Calibri" w:hAnsi="Calibri" w:cs="Arial"/>
          <w:b/>
          <w:i/>
          <w:snapToGrid w:val="0"/>
          <w:color w:val="000000"/>
          <w:sz w:val="22"/>
          <w:szCs w:val="22"/>
        </w:rPr>
        <w:t>Budowa przyłączy kablowych SN/</w:t>
      </w:r>
      <w:proofErr w:type="spellStart"/>
      <w:r w:rsidR="00B10B9A" w:rsidRPr="00B10B9A">
        <w:rPr>
          <w:rFonts w:ascii="Calibri" w:hAnsi="Calibri" w:cs="Arial"/>
          <w:b/>
          <w:i/>
          <w:snapToGrid w:val="0"/>
          <w:color w:val="000000"/>
          <w:sz w:val="22"/>
          <w:szCs w:val="22"/>
        </w:rPr>
        <w:t>nN</w:t>
      </w:r>
      <w:proofErr w:type="spellEnd"/>
      <w:r w:rsidR="00B10B9A" w:rsidRPr="00B10B9A">
        <w:rPr>
          <w:rFonts w:ascii="Calibri" w:hAnsi="Calibri" w:cs="Arial"/>
          <w:b/>
          <w:i/>
          <w:snapToGrid w:val="0"/>
          <w:color w:val="000000"/>
          <w:sz w:val="22"/>
          <w:szCs w:val="22"/>
        </w:rPr>
        <w:t xml:space="preserve"> na terenie Rejonu En</w:t>
      </w:r>
      <w:r w:rsidR="00B10B9A">
        <w:rPr>
          <w:rFonts w:ascii="Calibri" w:hAnsi="Calibri" w:cs="Arial"/>
          <w:b/>
          <w:i/>
          <w:snapToGrid w:val="0"/>
          <w:color w:val="000000"/>
          <w:sz w:val="22"/>
          <w:szCs w:val="22"/>
        </w:rPr>
        <w:t>ergetycznego Rzeszów – Rzeszów</w:t>
      </w:r>
      <w:r w:rsidR="00B10B9A" w:rsidRPr="00B10B9A">
        <w:rPr>
          <w:rFonts w:ascii="Calibri" w:hAnsi="Calibri" w:cs="Arial"/>
          <w:b/>
          <w:i/>
          <w:snapToGrid w:val="0"/>
          <w:color w:val="000000"/>
          <w:sz w:val="22"/>
          <w:szCs w:val="22"/>
        </w:rPr>
        <w:t xml:space="preserve"> (ul. </w:t>
      </w:r>
      <w:r w:rsidR="00B10B9A">
        <w:rPr>
          <w:rFonts w:ascii="Calibri" w:hAnsi="Calibri" w:cs="Arial"/>
          <w:b/>
          <w:i/>
          <w:snapToGrid w:val="0"/>
          <w:color w:val="000000"/>
          <w:sz w:val="22"/>
          <w:szCs w:val="22"/>
        </w:rPr>
        <w:t>Sieciecha</w:t>
      </w:r>
      <w:r w:rsidR="00B10B9A" w:rsidRPr="00B10B9A">
        <w:rPr>
          <w:rFonts w:ascii="Calibri" w:hAnsi="Calibri" w:cs="Arial"/>
          <w:b/>
          <w:i/>
          <w:snapToGrid w:val="0"/>
          <w:color w:val="000000"/>
          <w:sz w:val="22"/>
          <w:szCs w:val="22"/>
        </w:rPr>
        <w:t>) - 1 część</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4B7838D5" w:rsidR="009E5DB8" w:rsidRDefault="00B24C4F" w:rsidP="00A8557F">
      <w:pPr>
        <w:pStyle w:val="NRI"/>
      </w:pPr>
      <w:bookmarkStart w:id="5" w:name="_GoBack"/>
      <w:bookmarkEnd w:id="5"/>
      <w:r w:rsidRPr="00DC625D">
        <w:rPr>
          <w:lang w:eastAsia="pl-PL"/>
        </w:rPr>
        <w:t>OSOBA UPRAWNIONA</w:t>
      </w:r>
      <w:r w:rsidR="009E5DB8" w:rsidRPr="00DC625D">
        <w:rPr>
          <w:lang w:eastAsia="pl-PL"/>
        </w:rPr>
        <w:t xml:space="preserve"> DO</w:t>
      </w:r>
      <w:r w:rsidR="009E5DB8" w:rsidRPr="00E3006E">
        <w:rPr>
          <w:lang w:eastAsia="pl-PL"/>
        </w:rPr>
        <w:t xml:space="preserve">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5B63B95E" w:rsidR="008E751A" w:rsidRPr="004A6701" w:rsidRDefault="008E751A" w:rsidP="00B10B9A">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77777777" w:rsidR="00742C11" w:rsidRPr="00742C11" w:rsidRDefault="00742C11" w:rsidP="00A8557F">
      <w:pPr>
        <w:pStyle w:val="Nr"/>
      </w:pPr>
      <w:r w:rsidRPr="00742C11">
        <w:t>Część nr ……</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77777777"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r w:rsidRPr="00B10B9A">
        <w:rPr>
          <w:rFonts w:asciiTheme="minorHAnsi" w:hAnsiTheme="minorHAnsi" w:cstheme="minorHAnsi"/>
        </w:rPr>
        <w:t>jeśli dotyczy, w przypadku dopuszczenia podwykonawstwa</w:t>
      </w:r>
    </w:p>
    <w:p w14:paraId="5EB2EB9D" w14:textId="58885262" w:rsidR="00CF4476" w:rsidRPr="00842D63" w:rsidRDefault="00DC625D"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C625D"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C625D"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C625D"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F08719F"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F981A" w14:textId="77777777" w:rsidR="00C306AE" w:rsidRDefault="00C306AE" w:rsidP="004A302B">
      <w:pPr>
        <w:spacing w:line="240" w:lineRule="auto"/>
      </w:pPr>
      <w:r>
        <w:separator/>
      </w:r>
    </w:p>
  </w:endnote>
  <w:endnote w:type="continuationSeparator" w:id="0">
    <w:p w14:paraId="25031793" w14:textId="77777777" w:rsidR="00C306AE" w:rsidRDefault="00C306A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41D4AC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C625D">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C625D">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D828A" w14:textId="77777777" w:rsidR="00C306AE" w:rsidRDefault="00C306AE" w:rsidP="004A302B">
      <w:pPr>
        <w:spacing w:line="240" w:lineRule="auto"/>
      </w:pPr>
      <w:r>
        <w:separator/>
      </w:r>
    </w:p>
  </w:footnote>
  <w:footnote w:type="continuationSeparator" w:id="0">
    <w:p w14:paraId="0D042553" w14:textId="77777777" w:rsidR="00C306AE" w:rsidRDefault="00C306A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DC625D"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B9A"/>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311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25D"/>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POST/DYS/OR/OZ/01830/2025                         </dmsv2SWPP2ObjectNumber>
    <dmsv2SWPP2SumMD5 xmlns="http://schemas.microsoft.com/sharepoint/v3">edb0b02755dad86dec38f1eb5fd6d589</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22441159</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M37YNRNYPV7A-523317178-31670</_dlc_DocId>
    <_dlc_DocIdUrl xmlns="a19cb1c7-c5c7-46d4-85ae-d83685407bba">
      <Url>https://swpp2.dms.gkpge.pl/sites/37/_layouts/15/DocIdRedir.aspx?ID=M37YNRNYPV7A-523317178-31670</Url>
      <Description>M37YNRNYPV7A-523317178-31670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CD8880E-678E-4205-822E-1C74E7838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F7E9D9-CF50-4BEF-AAD1-879A17A2AC2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11DF461-A178-44D8-BF10-ABBEFD65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7192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Czerwonka Dominika [PGE Dystr. O.Rzeszów]</cp:lastModifiedBy>
  <cp:revision>4</cp:revision>
  <cp:lastPrinted>2020-02-27T07:25:00Z</cp:lastPrinted>
  <dcterms:created xsi:type="dcterms:W3CDTF">2025-05-13T08:19:00Z</dcterms:created>
  <dcterms:modified xsi:type="dcterms:W3CDTF">2025-05-15T10:21:00Z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76933ca3-bc6c-4a9a-8bed-9c8d0fb525fc</vt:lpwstr>
  </property>
</Properties>
</file>